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5089"/>
        <w:gridCol w:w="768"/>
        <w:gridCol w:w="991"/>
        <w:gridCol w:w="487"/>
        <w:gridCol w:w="593"/>
        <w:gridCol w:w="4140"/>
        <w:gridCol w:w="810"/>
        <w:gridCol w:w="877"/>
      </w:tblGrid>
      <w:tr w:rsidR="00A77D54" w14:paraId="472D4092" w14:textId="77777777" w:rsidTr="00D2146A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</w:tcPr>
          <w:p w14:paraId="5037D2F9" w14:textId="4BCCCCCE" w:rsidR="00A77D54" w:rsidRPr="00C77A35" w:rsidRDefault="00A77D54" w:rsidP="00A77D54">
            <w:bookmarkStart w:id="0" w:name="_GoBack"/>
            <w:bookmarkEnd w:id="0"/>
            <w:r w:rsidRPr="00C77A35">
              <w:rPr>
                <w:rFonts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>Series 1 — Take These First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vAlign w:val="center"/>
          </w:tcPr>
          <w:p w14:paraId="08A588D5" w14:textId="296FAA44" w:rsidR="00A77D54" w:rsidRPr="00C77A35" w:rsidRDefault="00A77D54" w:rsidP="00A77D54">
            <w:pPr>
              <w:jc w:val="center"/>
              <w:rPr>
                <w:b/>
                <w:bCs/>
                <w:color w:val="FFFFFF" w:themeColor="background1"/>
              </w:rPr>
            </w:pPr>
            <w:r w:rsidRPr="00C77A35">
              <w:rPr>
                <w:b/>
                <w:bCs/>
                <w:color w:val="FFFFFF" w:themeColor="background1"/>
              </w:rPr>
              <w:t>C</w:t>
            </w:r>
            <w:r>
              <w:rPr>
                <w:b/>
                <w:bCs/>
                <w:color w:val="FFFFFF" w:themeColor="background1"/>
              </w:rPr>
              <w:t>red.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vAlign w:val="center"/>
          </w:tcPr>
          <w:p w14:paraId="517EF5D8" w14:textId="7DE96687" w:rsidR="00A77D54" w:rsidRPr="00C77A35" w:rsidRDefault="00A77D54" w:rsidP="00A77D54">
            <w:pPr>
              <w:jc w:val="center"/>
              <w:rPr>
                <w:b/>
                <w:bCs/>
                <w:color w:val="FFFFFF" w:themeColor="background1"/>
              </w:rPr>
            </w:pPr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0EAA4E97" w14:textId="77777777" w:rsidR="00A77D54" w:rsidRDefault="00A77D54" w:rsidP="00A77D54"/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8D957DA" w14:textId="01E7E6AE" w:rsidR="00A77D54" w:rsidRDefault="00A77D54" w:rsidP="00A77D54">
            <w:r>
              <w:rPr>
                <w:rFonts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>Assessment and Planning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0C0BBB" w14:textId="48C6E1BB" w:rsidR="00A77D54" w:rsidRDefault="00A77D54" w:rsidP="00A77D54">
            <w:r w:rsidRPr="00C77A35">
              <w:rPr>
                <w:b/>
                <w:bCs/>
                <w:color w:val="FFFFFF" w:themeColor="background1"/>
              </w:rPr>
              <w:t>Cred.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A2ACDFE" w14:textId="10CEA3D2" w:rsidR="00A77D54" w:rsidRDefault="00A77D54" w:rsidP="00FA48DD">
            <w:pPr>
              <w:jc w:val="center"/>
            </w:pPr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</w:tr>
      <w:tr w:rsidR="00A77D54" w14:paraId="3E03805E" w14:textId="77777777" w:rsidTr="00D2146A">
        <w:sdt>
          <w:sdtPr>
            <w:rPr>
              <w:sz w:val="30"/>
              <w:szCs w:val="30"/>
            </w:rPr>
            <w:id w:val="38431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CEED" w:themeFill="accent5" w:themeFillTint="33"/>
                <w:vAlign w:val="center"/>
              </w:tcPr>
              <w:p w14:paraId="6CBD527C" w14:textId="4B1A0617" w:rsidR="00A77D54" w:rsidRDefault="00A77D54" w:rsidP="00A77D54"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36125E47" w14:textId="40688F06" w:rsidR="00A77D54" w:rsidRPr="00C77A35" w:rsidRDefault="00A77D54" w:rsidP="00A77D54">
            <w:pPr>
              <w:rPr>
                <w:rFonts w:asciiTheme="majorHAnsi" w:hAnsiTheme="majorHAnsi"/>
              </w:rPr>
            </w:pP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>Vocational Services: Then and Now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79B78DC0" w14:textId="0643BDE3" w:rsidR="00A77D54" w:rsidRPr="00C77A35" w:rsidRDefault="00A77D54" w:rsidP="00A77D54">
            <w:pPr>
              <w:jc w:val="center"/>
              <w:rPr>
                <w:rFonts w:asciiTheme="majorHAnsi" w:hAnsiTheme="majorHAnsi"/>
              </w:rPr>
            </w:pP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11C5F54A" w14:textId="77777777" w:rsidR="00A77D54" w:rsidRDefault="00A77D54" w:rsidP="00A77D54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725FD925" w14:textId="77777777" w:rsidR="00A77D54" w:rsidRDefault="00A77D54" w:rsidP="00A77D54"/>
        </w:tc>
        <w:sdt>
          <w:sdtPr>
            <w:rPr>
              <w:rFonts w:asciiTheme="majorHAnsi" w:hAnsiTheme="majorHAnsi"/>
              <w:sz w:val="32"/>
              <w:szCs w:val="32"/>
            </w:rPr>
            <w:id w:val="131606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1FFBA"/>
                <w:vAlign w:val="center"/>
              </w:tcPr>
              <w:p w14:paraId="621A424C" w14:textId="27AF53DD" w:rsidR="00A77D54" w:rsidRPr="00FA48DD" w:rsidRDefault="00A77D54" w:rsidP="00FA48DD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246E4024" w14:textId="0C3116E3" w:rsidR="00A77D54" w:rsidRPr="00FA48DD" w:rsidRDefault="00A77D54" w:rsidP="00A77D54">
            <w:pPr>
              <w:rPr>
                <w:rFonts w:asciiTheme="majorHAnsi" w:hAnsiTheme="majorHAnsi"/>
              </w:rPr>
            </w:pPr>
            <w:r w:rsidRPr="00FA48DD">
              <w:rPr>
                <w:rFonts w:asciiTheme="majorHAnsi" w:hAnsiTheme="majorHAnsi" w:cs="Times New Roman"/>
                <w:sz w:val="24"/>
                <w:szCs w:val="24"/>
              </w:rPr>
              <w:t>Career Assessment: Informed Choice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349F7973" w14:textId="5247AE86" w:rsidR="00A77D54" w:rsidRPr="00FA48DD" w:rsidRDefault="00A77D54" w:rsidP="00FA48DD">
            <w:pPr>
              <w:jc w:val="center"/>
              <w:rPr>
                <w:rFonts w:asciiTheme="majorHAnsi" w:hAnsiTheme="majorHAnsi"/>
              </w:rPr>
            </w:pPr>
            <w:r w:rsidRPr="00FA48DD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</w:tcPr>
          <w:p w14:paraId="6502F87B" w14:textId="77777777" w:rsidR="00A77D54" w:rsidRPr="00FA48DD" w:rsidRDefault="00A77D54" w:rsidP="00A77D54">
            <w:pPr>
              <w:rPr>
                <w:rFonts w:asciiTheme="majorHAnsi" w:hAnsiTheme="majorHAnsi"/>
              </w:rPr>
            </w:pPr>
          </w:p>
        </w:tc>
      </w:tr>
      <w:tr w:rsidR="00A77D54" w14:paraId="221A2ADF" w14:textId="77777777" w:rsidTr="00D2146A">
        <w:sdt>
          <w:sdtPr>
            <w:rPr>
              <w:sz w:val="30"/>
              <w:szCs w:val="30"/>
            </w:rPr>
            <w:id w:val="92700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CEED" w:themeFill="accent5" w:themeFillTint="33"/>
                <w:vAlign w:val="center"/>
              </w:tcPr>
              <w:p w14:paraId="22F805A9" w14:textId="6F82B73B" w:rsidR="00A77D54" w:rsidRDefault="00D2146A" w:rsidP="00A77D54"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FFDDED7" w14:textId="22CC1ED8" w:rsidR="00A77D54" w:rsidRPr="00C77A35" w:rsidRDefault="00A77D54" w:rsidP="00A77D54">
            <w:pPr>
              <w:rPr>
                <w:rFonts w:asciiTheme="majorHAnsi" w:hAnsiTheme="majorHAnsi"/>
              </w:rPr>
            </w:pP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>Roles and Responsibility of 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n</w:t>
            </w: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 xml:space="preserve"> Employment Support Professional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95AABA7" w14:textId="00B41041" w:rsidR="00A77D54" w:rsidRPr="00C77A35" w:rsidRDefault="00A77D54" w:rsidP="00A77D54">
            <w:pPr>
              <w:jc w:val="center"/>
              <w:rPr>
                <w:rFonts w:asciiTheme="majorHAnsi" w:hAnsiTheme="majorHAnsi"/>
              </w:rPr>
            </w:pP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567825CB" w14:textId="77777777" w:rsidR="00A77D54" w:rsidRDefault="00A77D54" w:rsidP="00A77D54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5A4ECDD0" w14:textId="77777777" w:rsidR="00A77D54" w:rsidRDefault="00A77D54" w:rsidP="00A77D54"/>
        </w:tc>
        <w:sdt>
          <w:sdtPr>
            <w:rPr>
              <w:rFonts w:asciiTheme="majorHAnsi" w:hAnsiTheme="majorHAnsi"/>
              <w:sz w:val="32"/>
              <w:szCs w:val="32"/>
            </w:rPr>
            <w:id w:val="-127501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1FFBA"/>
                <w:vAlign w:val="center"/>
              </w:tcPr>
              <w:p w14:paraId="1C3A8213" w14:textId="22FF1D07" w:rsidR="00A77D54" w:rsidRPr="00FA48DD" w:rsidRDefault="00A77D54" w:rsidP="00FA48DD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0B9CE0C2" w14:textId="300960EC" w:rsidR="00A77D54" w:rsidRPr="00FA48DD" w:rsidRDefault="00A77D54" w:rsidP="00A77D54">
            <w:pPr>
              <w:rPr>
                <w:rFonts w:asciiTheme="majorHAnsi" w:hAnsiTheme="majorHAnsi"/>
              </w:rPr>
            </w:pPr>
            <w:r w:rsidRPr="00FA48DD">
              <w:rPr>
                <w:rFonts w:asciiTheme="majorHAnsi" w:hAnsiTheme="majorHAnsi" w:cs="Times New Roman"/>
                <w:sz w:val="24"/>
                <w:szCs w:val="24"/>
              </w:rPr>
              <w:t>Career Assessment: Skills to Complete Discovery Activities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1C671B64" w14:textId="72D80D3B" w:rsidR="00A77D54" w:rsidRPr="00FA48DD" w:rsidRDefault="00A77D54" w:rsidP="00FA48DD">
            <w:pPr>
              <w:jc w:val="center"/>
              <w:rPr>
                <w:rFonts w:asciiTheme="majorHAnsi" w:hAnsiTheme="majorHAnsi"/>
              </w:rPr>
            </w:pPr>
            <w:r w:rsidRPr="00FA48DD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</w:tcPr>
          <w:p w14:paraId="3A92858C" w14:textId="77777777" w:rsidR="00A77D54" w:rsidRPr="00FA48DD" w:rsidRDefault="00A77D54" w:rsidP="00A77D54">
            <w:pPr>
              <w:rPr>
                <w:rFonts w:asciiTheme="majorHAnsi" w:hAnsiTheme="majorHAnsi"/>
              </w:rPr>
            </w:pPr>
          </w:p>
        </w:tc>
      </w:tr>
      <w:tr w:rsidR="00A77D54" w14:paraId="3B3C6634" w14:textId="77777777" w:rsidTr="00D2146A">
        <w:sdt>
          <w:sdtPr>
            <w:rPr>
              <w:sz w:val="30"/>
              <w:szCs w:val="30"/>
            </w:rPr>
            <w:id w:val="69558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CEED" w:themeFill="accent5" w:themeFillTint="33"/>
                <w:vAlign w:val="center"/>
              </w:tcPr>
              <w:p w14:paraId="1344A7AE" w14:textId="2DC4F144" w:rsidR="00A77D54" w:rsidRDefault="00FA48DD" w:rsidP="00A77D54"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4BE18A1D" w14:textId="325F15DA" w:rsidR="00A77D54" w:rsidRPr="00C77A35" w:rsidRDefault="00A77D54" w:rsidP="00A77D54">
            <w:pPr>
              <w:rPr>
                <w:rFonts w:asciiTheme="majorHAnsi" w:hAnsiTheme="majorHAnsi"/>
              </w:rPr>
            </w:pP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>Career Assessment: Foundations of Discovery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267C5473" w14:textId="04D6160B" w:rsidR="00A77D54" w:rsidRPr="00C77A35" w:rsidRDefault="00A77D54" w:rsidP="00A77D54">
            <w:pPr>
              <w:jc w:val="center"/>
              <w:rPr>
                <w:rFonts w:asciiTheme="majorHAnsi" w:hAnsiTheme="majorHAnsi"/>
              </w:rPr>
            </w:pP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0AC0986C" w14:textId="77777777" w:rsidR="00A77D54" w:rsidRDefault="00A77D54" w:rsidP="00A77D54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19A41624" w14:textId="77777777" w:rsidR="00A77D54" w:rsidRDefault="00A77D54" w:rsidP="00A77D54"/>
        </w:tc>
        <w:sdt>
          <w:sdtPr>
            <w:rPr>
              <w:rFonts w:asciiTheme="majorHAnsi" w:hAnsiTheme="majorHAnsi"/>
              <w:sz w:val="32"/>
              <w:szCs w:val="32"/>
            </w:rPr>
            <w:id w:val="59151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1FFBA"/>
                <w:vAlign w:val="center"/>
              </w:tcPr>
              <w:p w14:paraId="46F231AE" w14:textId="658085EB" w:rsidR="00A77D54" w:rsidRPr="00FA48DD" w:rsidRDefault="00A77D54" w:rsidP="00FA48DD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5468A871" w14:textId="0E9E8162" w:rsidR="00A77D54" w:rsidRPr="00FA48DD" w:rsidRDefault="00A77D54" w:rsidP="00A77D54">
            <w:pPr>
              <w:rPr>
                <w:rFonts w:asciiTheme="majorHAnsi" w:hAnsiTheme="majorHAnsi"/>
              </w:rPr>
            </w:pPr>
            <w:r w:rsidRPr="00FA48DD">
              <w:rPr>
                <w:rFonts w:asciiTheme="majorHAnsi" w:hAnsiTheme="majorHAnsi" w:cs="Times New Roman"/>
                <w:sz w:val="24"/>
                <w:szCs w:val="24"/>
              </w:rPr>
              <w:t>Vocational Assessment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4E12D4C9" w14:textId="71D64D7D" w:rsidR="00A77D54" w:rsidRPr="00FA48DD" w:rsidRDefault="00A77D54" w:rsidP="00FA48DD">
            <w:pPr>
              <w:jc w:val="center"/>
              <w:rPr>
                <w:rFonts w:asciiTheme="majorHAnsi" w:hAnsiTheme="majorHAnsi"/>
              </w:rPr>
            </w:pPr>
            <w:r w:rsidRPr="00FA48DD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</w:tcPr>
          <w:p w14:paraId="437A05C6" w14:textId="77777777" w:rsidR="00A77D54" w:rsidRPr="00FA48DD" w:rsidRDefault="00A77D54" w:rsidP="00A77D54">
            <w:pPr>
              <w:rPr>
                <w:rFonts w:asciiTheme="majorHAnsi" w:hAnsiTheme="majorHAnsi"/>
              </w:rPr>
            </w:pPr>
          </w:p>
        </w:tc>
      </w:tr>
      <w:tr w:rsidR="00A77D54" w14:paraId="02AFBC65" w14:textId="77777777" w:rsidTr="00D2146A">
        <w:trPr>
          <w:trHeight w:val="125"/>
        </w:trPr>
        <w:sdt>
          <w:sdtPr>
            <w:rPr>
              <w:sz w:val="30"/>
              <w:szCs w:val="30"/>
            </w:rPr>
            <w:id w:val="196846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CEED" w:themeFill="accent5" w:themeFillTint="33"/>
                <w:vAlign w:val="center"/>
              </w:tcPr>
              <w:p w14:paraId="52097FE7" w14:textId="2418448E" w:rsidR="00A77D54" w:rsidRDefault="00A77D54" w:rsidP="00A77D54"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517C9C41" w14:textId="520ABF48" w:rsidR="00A77D54" w:rsidRPr="00C77A35" w:rsidRDefault="00A77D54" w:rsidP="00A77D54">
            <w:pPr>
              <w:rPr>
                <w:rFonts w:asciiTheme="majorHAnsi" w:hAnsiTheme="majorHAnsi"/>
              </w:rPr>
            </w:pP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>Foundations for Vocational Success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34835390" w14:textId="01591E7D" w:rsidR="00A77D54" w:rsidRPr="00C77A35" w:rsidRDefault="00A77D54" w:rsidP="00A77D54">
            <w:pPr>
              <w:jc w:val="center"/>
              <w:rPr>
                <w:rFonts w:asciiTheme="majorHAnsi" w:hAnsiTheme="majorHAnsi"/>
              </w:rPr>
            </w:pPr>
            <w:r w:rsidRPr="00C77A35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2D298F02" w14:textId="77777777" w:rsidR="00A77D54" w:rsidRDefault="00A77D54" w:rsidP="00A77D54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2E601572" w14:textId="77777777" w:rsidR="00A77D54" w:rsidRDefault="00A77D54" w:rsidP="00A77D54"/>
        </w:tc>
        <w:sdt>
          <w:sdtPr>
            <w:rPr>
              <w:rFonts w:asciiTheme="majorHAnsi" w:hAnsiTheme="majorHAnsi"/>
              <w:sz w:val="32"/>
              <w:szCs w:val="32"/>
            </w:rPr>
            <w:id w:val="113691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1FFBA"/>
                <w:vAlign w:val="center"/>
              </w:tcPr>
              <w:p w14:paraId="37238876" w14:textId="456799CA" w:rsidR="00A77D54" w:rsidRPr="00FA48DD" w:rsidRDefault="00A77D54" w:rsidP="00FA48DD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6936ECBC" w14:textId="3283AB15" w:rsidR="00A77D54" w:rsidRPr="00FA48DD" w:rsidRDefault="00A77D54" w:rsidP="00A77D54">
            <w:pPr>
              <w:rPr>
                <w:rFonts w:asciiTheme="majorHAnsi" w:hAnsiTheme="majorHAnsi"/>
              </w:rPr>
            </w:pPr>
            <w:r w:rsidRPr="00FA48DD">
              <w:rPr>
                <w:rFonts w:asciiTheme="majorHAnsi" w:hAnsiTheme="majorHAnsi" w:cs="Times New Roman"/>
                <w:sz w:val="24"/>
                <w:szCs w:val="24"/>
              </w:rPr>
              <w:t>A Case Study in Discovery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7B24C847" w14:textId="00471029" w:rsidR="00A77D54" w:rsidRPr="00FA48DD" w:rsidRDefault="00A77D54" w:rsidP="00FA48DD">
            <w:pPr>
              <w:jc w:val="center"/>
              <w:rPr>
                <w:rFonts w:asciiTheme="majorHAnsi" w:hAnsiTheme="majorHAnsi"/>
              </w:rPr>
            </w:pPr>
            <w:r w:rsidRPr="00FA48DD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</w:tcPr>
          <w:p w14:paraId="4D243FC8" w14:textId="77777777" w:rsidR="00A77D54" w:rsidRPr="00FA48DD" w:rsidRDefault="00A77D54" w:rsidP="00A77D54">
            <w:pPr>
              <w:rPr>
                <w:rFonts w:asciiTheme="majorHAnsi" w:hAnsiTheme="majorHAnsi"/>
              </w:rPr>
            </w:pPr>
          </w:p>
        </w:tc>
      </w:tr>
      <w:tr w:rsidR="00A77D54" w14:paraId="611DBA21" w14:textId="77777777" w:rsidTr="00D2146A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14:paraId="66A4A4F5" w14:textId="77777777" w:rsidR="00A77D54" w:rsidRDefault="00A77D54" w:rsidP="00A77D54"/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</w:tcBorders>
          </w:tcPr>
          <w:p w14:paraId="555938B3" w14:textId="77777777" w:rsidR="00A77D54" w:rsidRDefault="00A77D54" w:rsidP="00A77D54"/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5AE10D55" w14:textId="77777777" w:rsidR="00A77D54" w:rsidRDefault="00A77D54" w:rsidP="00A77D54"/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06C95BB6" w14:textId="77777777" w:rsidR="00A77D54" w:rsidRDefault="00A77D54" w:rsidP="00A77D54"/>
        </w:tc>
        <w:tc>
          <w:tcPr>
            <w:tcW w:w="487" w:type="dxa"/>
            <w:tcBorders>
              <w:right w:val="single" w:sz="4" w:space="0" w:color="auto"/>
            </w:tcBorders>
          </w:tcPr>
          <w:p w14:paraId="75D002D2" w14:textId="77777777" w:rsidR="00A77D54" w:rsidRDefault="00A77D54" w:rsidP="00A77D54"/>
        </w:tc>
        <w:sdt>
          <w:sdtPr>
            <w:rPr>
              <w:rFonts w:asciiTheme="majorHAnsi" w:hAnsiTheme="majorHAnsi"/>
              <w:sz w:val="32"/>
              <w:szCs w:val="32"/>
            </w:rPr>
            <w:id w:val="-91609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1FFBA"/>
                <w:vAlign w:val="center"/>
              </w:tcPr>
              <w:p w14:paraId="48092AD9" w14:textId="4143ABF8" w:rsidR="00A77D54" w:rsidRPr="00FA48DD" w:rsidRDefault="00A77D54" w:rsidP="00FA48DD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22BDAAB7" w14:textId="5C290FFA" w:rsidR="00A77D54" w:rsidRPr="00FA48DD" w:rsidRDefault="00A77D54" w:rsidP="00A77D54">
            <w:pPr>
              <w:rPr>
                <w:rFonts w:asciiTheme="majorHAnsi" w:hAnsiTheme="majorHAnsi"/>
              </w:rPr>
            </w:pPr>
            <w:r w:rsidRPr="00FA48DD">
              <w:rPr>
                <w:rFonts w:asciiTheme="majorHAnsi" w:hAnsiTheme="majorHAnsi" w:cs="Times New Roman"/>
                <w:sz w:val="24"/>
                <w:szCs w:val="24"/>
              </w:rPr>
              <w:t>The Vocational Development Plan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  <w:vAlign w:val="center"/>
          </w:tcPr>
          <w:p w14:paraId="614AE6D3" w14:textId="2E56CB9A" w:rsidR="00A77D54" w:rsidRPr="00FA48DD" w:rsidRDefault="00A77D54" w:rsidP="00FA48DD">
            <w:pPr>
              <w:jc w:val="center"/>
              <w:rPr>
                <w:rFonts w:asciiTheme="majorHAnsi" w:hAnsiTheme="majorHAnsi"/>
              </w:rPr>
            </w:pPr>
            <w:r w:rsidRPr="00FA48DD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FFBA"/>
          </w:tcPr>
          <w:p w14:paraId="11861D46" w14:textId="77777777" w:rsidR="00A77D54" w:rsidRPr="00FA48DD" w:rsidRDefault="00A77D54" w:rsidP="00A77D54">
            <w:pPr>
              <w:rPr>
                <w:rFonts w:asciiTheme="majorHAnsi" w:hAnsiTheme="majorHAnsi"/>
              </w:rPr>
            </w:pPr>
          </w:p>
        </w:tc>
      </w:tr>
      <w:tr w:rsidR="00A77D54" w14:paraId="692D161E" w14:textId="77777777" w:rsidTr="00D2146A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869F19E" w14:textId="33A88B56" w:rsidR="00A77D54" w:rsidRPr="00C77A35" w:rsidRDefault="00A77D54" w:rsidP="00A77D54">
            <w:pPr>
              <w:rPr>
                <w:b/>
                <w:bCs/>
                <w:smallCaps/>
                <w:color w:val="FFFFFF" w:themeColor="background1"/>
                <w:sz w:val="28"/>
                <w:szCs w:val="28"/>
              </w:rPr>
            </w:pPr>
            <w:r w:rsidRPr="00A77D54">
              <w:rPr>
                <w:b/>
                <w:bCs/>
                <w:smallCaps/>
                <w:color w:val="FFFFFF" w:themeColor="background1"/>
                <w:sz w:val="30"/>
                <w:szCs w:val="30"/>
              </w:rPr>
              <w:t>Worksite Supports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366FF55" w14:textId="7C2DF1F6" w:rsidR="00A77D54" w:rsidRPr="00C77A35" w:rsidRDefault="00A77D54" w:rsidP="00A77D54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C77A35">
              <w:rPr>
                <w:b/>
                <w:bCs/>
                <w:color w:val="FFFFFF" w:themeColor="background1"/>
              </w:rPr>
              <w:t>Cred.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15E3DEB" w14:textId="09A8584A" w:rsidR="00A77D54" w:rsidRPr="00C77A35" w:rsidRDefault="00A77D54" w:rsidP="00A77D54">
            <w:pPr>
              <w:spacing w:before="60" w:after="60"/>
              <w:rPr>
                <w:b/>
                <w:bCs/>
                <w:color w:val="FFFFFF" w:themeColor="background1"/>
              </w:rPr>
            </w:pPr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14:paraId="177A1247" w14:textId="6F6F8FEC" w:rsidR="00A77D54" w:rsidRDefault="00A77D54" w:rsidP="00A77D54">
            <w:r w:rsidRPr="0050088F">
              <w:rPr>
                <w:rFonts w:ascii="Times New Roman" w:hAnsi="Times New Roman" w:cs="Times New Roman"/>
                <w:color w:val="FFFFFF" w:themeColor="background1"/>
              </w:rPr>
              <w:t>Date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411BE039" w14:textId="77777777" w:rsidR="00A77D54" w:rsidRDefault="00A77D54" w:rsidP="00A77D54"/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575B30C" w14:textId="77777777" w:rsidR="00A77D54" w:rsidRDefault="00A77D54" w:rsidP="00A77D54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62CEB0" w14:textId="77777777" w:rsidR="00A77D54" w:rsidRDefault="00A77D54" w:rsidP="00A77D54"/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3CA03564" w14:textId="77777777" w:rsidR="00A77D54" w:rsidRDefault="00A77D54" w:rsidP="00A77D54"/>
        </w:tc>
      </w:tr>
      <w:tr w:rsidR="00FA48DD" w14:paraId="5B4B92D8" w14:textId="77777777" w:rsidTr="00D2146A">
        <w:sdt>
          <w:sdtPr>
            <w:rPr>
              <w:sz w:val="32"/>
              <w:szCs w:val="32"/>
            </w:rPr>
            <w:id w:val="177336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7CAA9"/>
                <w:vAlign w:val="center"/>
              </w:tcPr>
              <w:p w14:paraId="40BB2DE1" w14:textId="25F146F9" w:rsidR="00FA48DD" w:rsidRPr="00FA48DD" w:rsidRDefault="00FA48DD" w:rsidP="00FA48DD">
                <w:pPr>
                  <w:rPr>
                    <w:sz w:val="32"/>
                    <w:szCs w:val="32"/>
                  </w:rPr>
                </w:pPr>
                <w:r w:rsidRPr="00FA48DD">
                  <w:rPr>
                    <w:rFonts w:eastAsia="MS Gothic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9"/>
            <w:vAlign w:val="center"/>
          </w:tcPr>
          <w:p w14:paraId="67DBFA63" w14:textId="343C8A36" w:rsidR="00FA48DD" w:rsidRPr="00C77A35" w:rsidRDefault="00FA48DD" w:rsidP="00FA48DD">
            <w:pPr>
              <w:spacing w:before="60" w:after="60"/>
            </w:pPr>
            <w:r w:rsidRPr="00C77A35">
              <w:rPr>
                <w:rFonts w:cs="Times New Roman"/>
                <w:sz w:val="24"/>
                <w:szCs w:val="24"/>
              </w:rPr>
              <w:t>Coaching for Retention and Advancement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9"/>
            <w:vAlign w:val="center"/>
          </w:tcPr>
          <w:p w14:paraId="7D218625" w14:textId="118F0599" w:rsidR="00FA48DD" w:rsidRPr="00C77A35" w:rsidRDefault="00FA48DD" w:rsidP="00FA48DD">
            <w:pPr>
              <w:spacing w:before="60" w:after="60"/>
              <w:jc w:val="center"/>
            </w:pPr>
            <w:r w:rsidRPr="00C77A3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9"/>
          </w:tcPr>
          <w:p w14:paraId="0A244603" w14:textId="77777777" w:rsidR="00FA48DD" w:rsidRPr="00C77A35" w:rsidRDefault="00FA48DD" w:rsidP="00FA48DD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2C9E8B47" w14:textId="77777777" w:rsidR="00FA48DD" w:rsidRDefault="00FA48DD" w:rsidP="00FA48DD"/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</w:tcPr>
          <w:p w14:paraId="3519F548" w14:textId="7222C9EC" w:rsidR="00FA48DD" w:rsidRPr="00FA48DD" w:rsidRDefault="00FA48DD" w:rsidP="00FA48DD">
            <w:pPr>
              <w:rPr>
                <w:b/>
                <w:bCs/>
                <w:smallCaps/>
                <w:color w:val="FFFFFF" w:themeColor="background1"/>
                <w:sz w:val="30"/>
                <w:szCs w:val="30"/>
              </w:rPr>
            </w:pPr>
            <w:r>
              <w:rPr>
                <w:b/>
                <w:bCs/>
                <w:color w:val="FFFFFF" w:themeColor="background1"/>
                <w:sz w:val="30"/>
                <w:szCs w:val="30"/>
              </w:rPr>
              <w:t>B</w:t>
            </w:r>
            <w:r>
              <w:rPr>
                <w:b/>
                <w:bCs/>
                <w:smallCaps/>
                <w:color w:val="FFFFFF" w:themeColor="background1"/>
                <w:sz w:val="30"/>
                <w:szCs w:val="30"/>
              </w:rPr>
              <w:t>usiness Relationships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  <w:vAlign w:val="center"/>
          </w:tcPr>
          <w:p w14:paraId="3FE3914A" w14:textId="77F3A947" w:rsidR="00FA48DD" w:rsidRPr="00FA48DD" w:rsidRDefault="00FA48DD" w:rsidP="00FA48DD">
            <w:pPr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C77A35">
              <w:rPr>
                <w:b/>
                <w:bCs/>
                <w:color w:val="FFFFFF" w:themeColor="background1"/>
              </w:rPr>
              <w:t>Cred.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  <w:vAlign w:val="center"/>
          </w:tcPr>
          <w:p w14:paraId="18499E53" w14:textId="59B1EDB8" w:rsidR="00FA48DD" w:rsidRPr="00FA48DD" w:rsidRDefault="00FA48DD" w:rsidP="00FA48DD">
            <w:pPr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</w:tr>
      <w:tr w:rsidR="00D2146A" w14:paraId="21DC4EEA" w14:textId="77777777" w:rsidTr="00D2146A">
        <w:sdt>
          <w:sdtPr>
            <w:rPr>
              <w:sz w:val="32"/>
              <w:szCs w:val="32"/>
            </w:rPr>
            <w:id w:val="-146187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7CAA9"/>
                <w:vAlign w:val="center"/>
              </w:tcPr>
              <w:p w14:paraId="268654A1" w14:textId="36D6791A" w:rsidR="00FA48DD" w:rsidRPr="00FA48DD" w:rsidRDefault="00FA48DD" w:rsidP="00FA48DD">
                <w:pPr>
                  <w:rPr>
                    <w:sz w:val="32"/>
                    <w:szCs w:val="32"/>
                  </w:rPr>
                </w:pPr>
                <w:r w:rsidRPr="00FA48DD">
                  <w:rPr>
                    <w:rFonts w:eastAsia="MS Gothic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9"/>
            <w:vAlign w:val="center"/>
          </w:tcPr>
          <w:p w14:paraId="0A696CA6" w14:textId="5CF0AEF7" w:rsidR="00FA48DD" w:rsidRPr="00C77A35" w:rsidRDefault="00FA48DD" w:rsidP="00FA48DD">
            <w:pPr>
              <w:spacing w:before="60" w:after="60"/>
            </w:pPr>
            <w:r w:rsidRPr="00C77A35">
              <w:rPr>
                <w:rFonts w:cs="Times New Roman"/>
                <w:sz w:val="24"/>
                <w:szCs w:val="24"/>
              </w:rPr>
              <w:t>Coaching and Workplace Challenges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9"/>
            <w:vAlign w:val="center"/>
          </w:tcPr>
          <w:p w14:paraId="0979CCB6" w14:textId="18750F60" w:rsidR="00FA48DD" w:rsidRPr="00C77A35" w:rsidRDefault="00FA48DD" w:rsidP="00FA48DD">
            <w:pPr>
              <w:spacing w:before="60" w:after="60"/>
              <w:jc w:val="center"/>
            </w:pPr>
            <w:r w:rsidRPr="00C77A3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9"/>
          </w:tcPr>
          <w:p w14:paraId="20AF22A2" w14:textId="77777777" w:rsidR="00FA48DD" w:rsidRPr="00C77A35" w:rsidRDefault="00FA48DD" w:rsidP="00FA48DD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79D06362" w14:textId="77777777" w:rsidR="00FA48DD" w:rsidRDefault="00FA48DD" w:rsidP="00FA48DD"/>
        </w:tc>
        <w:sdt>
          <w:sdtPr>
            <w:rPr>
              <w:sz w:val="26"/>
              <w:szCs w:val="26"/>
            </w:rPr>
            <w:id w:val="-34925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8C5E2"/>
                <w:vAlign w:val="center"/>
              </w:tcPr>
              <w:p w14:paraId="4A81B231" w14:textId="4F30681C" w:rsidR="00FA48DD" w:rsidRPr="00FA48DD" w:rsidRDefault="00FA48DD" w:rsidP="00FA48DD">
                <w:pPr>
                  <w:rPr>
                    <w:sz w:val="26"/>
                    <w:szCs w:val="26"/>
                  </w:rPr>
                </w:pPr>
                <w:r w:rsidRPr="00FA48D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  <w:vAlign w:val="center"/>
          </w:tcPr>
          <w:p w14:paraId="6C9DEAEC" w14:textId="1B08F226" w:rsidR="00FA48DD" w:rsidRDefault="00FA48DD" w:rsidP="00FA48DD">
            <w:r w:rsidRPr="007F278D">
              <w:rPr>
                <w:rFonts w:ascii="Times New Roman" w:hAnsi="Times New Roman" w:cs="Times New Roman"/>
                <w:sz w:val="24"/>
                <w:szCs w:val="24"/>
              </w:rPr>
              <w:t>Basics of Business Engagement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  <w:vAlign w:val="center"/>
          </w:tcPr>
          <w:p w14:paraId="014A59DF" w14:textId="413E6B74" w:rsidR="00FA48DD" w:rsidRDefault="00FA48DD" w:rsidP="00D214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</w:tcPr>
          <w:p w14:paraId="1C66767D" w14:textId="77777777" w:rsidR="00FA48DD" w:rsidRDefault="00FA48DD" w:rsidP="00FA48DD"/>
        </w:tc>
      </w:tr>
      <w:tr w:rsidR="00D2146A" w14:paraId="6607FF05" w14:textId="77777777" w:rsidTr="00D2146A">
        <w:sdt>
          <w:sdtPr>
            <w:rPr>
              <w:sz w:val="32"/>
              <w:szCs w:val="32"/>
            </w:rPr>
            <w:id w:val="44897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7CAA9"/>
                <w:vAlign w:val="center"/>
              </w:tcPr>
              <w:p w14:paraId="6CBC8DA1" w14:textId="5DDBA0F4" w:rsidR="00FA48DD" w:rsidRPr="00FA48DD" w:rsidRDefault="00FA48DD" w:rsidP="00FA48DD">
                <w:pPr>
                  <w:rPr>
                    <w:sz w:val="32"/>
                    <w:szCs w:val="32"/>
                  </w:rPr>
                </w:pPr>
                <w:r w:rsidRPr="00FA48DD">
                  <w:rPr>
                    <w:rFonts w:eastAsia="MS Gothic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9"/>
            <w:vAlign w:val="center"/>
          </w:tcPr>
          <w:p w14:paraId="18924EFB" w14:textId="4DBA8AA1" w:rsidR="00FA48DD" w:rsidRPr="00C77A35" w:rsidRDefault="00FA48DD" w:rsidP="00FA48DD">
            <w:pPr>
              <w:spacing w:before="60" w:after="60"/>
            </w:pPr>
            <w:r w:rsidRPr="00C77A35">
              <w:rPr>
                <w:rFonts w:cs="Times New Roman"/>
                <w:sz w:val="24"/>
                <w:szCs w:val="24"/>
              </w:rPr>
              <w:t>Strategies and Techniques for Vocational Success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9"/>
            <w:vAlign w:val="center"/>
          </w:tcPr>
          <w:p w14:paraId="3FEC9F77" w14:textId="0865221A" w:rsidR="00FA48DD" w:rsidRPr="00C77A35" w:rsidRDefault="00FA48DD" w:rsidP="00FA48DD">
            <w:pPr>
              <w:spacing w:before="60" w:after="60"/>
              <w:jc w:val="center"/>
            </w:pPr>
            <w:r w:rsidRPr="00C77A3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9"/>
          </w:tcPr>
          <w:p w14:paraId="73AE7F7B" w14:textId="77777777" w:rsidR="00FA48DD" w:rsidRPr="00C77A35" w:rsidRDefault="00FA48DD" w:rsidP="00FA48DD"/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D7711" w14:textId="77777777" w:rsidR="00FA48DD" w:rsidRDefault="00FA48DD" w:rsidP="00FA48DD"/>
        </w:tc>
        <w:sdt>
          <w:sdtPr>
            <w:rPr>
              <w:sz w:val="26"/>
              <w:szCs w:val="26"/>
            </w:rPr>
            <w:id w:val="-116339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8C5E2"/>
                <w:vAlign w:val="center"/>
              </w:tcPr>
              <w:p w14:paraId="04AD7184" w14:textId="3FE91580" w:rsidR="00FA48DD" w:rsidRPr="00FA48DD" w:rsidRDefault="00FA48DD" w:rsidP="00FA48DD">
                <w:pPr>
                  <w:rPr>
                    <w:sz w:val="26"/>
                    <w:szCs w:val="26"/>
                  </w:rPr>
                </w:pPr>
                <w:r w:rsidRPr="00FA48D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  <w:vAlign w:val="center"/>
          </w:tcPr>
          <w:p w14:paraId="0CE87A1F" w14:textId="1E790024" w:rsidR="00FA48DD" w:rsidRDefault="00FA48DD" w:rsidP="00FA48DD">
            <w:r w:rsidRPr="007F278D">
              <w:rPr>
                <w:rFonts w:ascii="Times New Roman" w:hAnsi="Times New Roman" w:cs="Times New Roman"/>
                <w:sz w:val="24"/>
                <w:szCs w:val="24"/>
              </w:rPr>
              <w:t>Demonstrating the Benefits of SEMP to Businesses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  <w:vAlign w:val="center"/>
          </w:tcPr>
          <w:p w14:paraId="4DA1AE55" w14:textId="230734BB" w:rsidR="00FA48DD" w:rsidRDefault="00FA48DD" w:rsidP="00D2146A">
            <w:pPr>
              <w:jc w:val="center"/>
            </w:pPr>
            <w:r w:rsidRPr="007F2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</w:tcPr>
          <w:p w14:paraId="4EA9E020" w14:textId="77777777" w:rsidR="00FA48DD" w:rsidRDefault="00FA48DD" w:rsidP="00FA48DD"/>
        </w:tc>
      </w:tr>
      <w:tr w:rsidR="00FA48DD" w14:paraId="1BE3E28C" w14:textId="77777777" w:rsidTr="00D2146A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14:paraId="54126B0C" w14:textId="77777777" w:rsidR="00FA48DD" w:rsidRDefault="00FA48DD" w:rsidP="00FA48DD"/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</w:tcBorders>
          </w:tcPr>
          <w:p w14:paraId="61A19169" w14:textId="77777777" w:rsidR="00FA48DD" w:rsidRDefault="00FA48DD" w:rsidP="00FA48DD"/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0E54521F" w14:textId="77777777" w:rsidR="00FA48DD" w:rsidRDefault="00FA48DD" w:rsidP="00FA48DD"/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53DF3518" w14:textId="77777777" w:rsidR="00FA48DD" w:rsidRDefault="00FA48DD" w:rsidP="00FA48DD"/>
        </w:tc>
        <w:tc>
          <w:tcPr>
            <w:tcW w:w="487" w:type="dxa"/>
            <w:tcBorders>
              <w:right w:val="single" w:sz="4" w:space="0" w:color="auto"/>
            </w:tcBorders>
          </w:tcPr>
          <w:p w14:paraId="3504BEA6" w14:textId="77777777" w:rsidR="00FA48DD" w:rsidRDefault="00FA48DD" w:rsidP="00FA48DD"/>
        </w:tc>
        <w:sdt>
          <w:sdtPr>
            <w:rPr>
              <w:sz w:val="26"/>
              <w:szCs w:val="26"/>
            </w:rPr>
            <w:id w:val="36025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8C5E2"/>
                <w:vAlign w:val="center"/>
              </w:tcPr>
              <w:p w14:paraId="1212B37C" w14:textId="2CCD8A40" w:rsidR="00FA48DD" w:rsidRPr="00FA48DD" w:rsidRDefault="00FA48DD" w:rsidP="00FA48DD">
                <w:pPr>
                  <w:spacing w:before="60" w:after="60"/>
                  <w:rPr>
                    <w:sz w:val="26"/>
                    <w:szCs w:val="26"/>
                  </w:rPr>
                </w:pPr>
                <w:r w:rsidRPr="00FA48D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  <w:vAlign w:val="center"/>
          </w:tcPr>
          <w:p w14:paraId="727C52F7" w14:textId="6BB8FCE1" w:rsidR="00FA48DD" w:rsidRDefault="00FA48DD" w:rsidP="00FA48DD">
            <w:pPr>
              <w:spacing w:before="60"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Development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  <w:vAlign w:val="center"/>
          </w:tcPr>
          <w:p w14:paraId="2687D368" w14:textId="32CA35C8" w:rsidR="00FA48DD" w:rsidRDefault="00FA48DD" w:rsidP="00D2146A">
            <w:pPr>
              <w:spacing w:before="60" w:after="60"/>
              <w:jc w:val="center"/>
            </w:pPr>
            <w:r w:rsidRPr="007F2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5E2"/>
          </w:tcPr>
          <w:p w14:paraId="43C5F20E" w14:textId="77777777" w:rsidR="00FA48DD" w:rsidRDefault="00FA48DD" w:rsidP="00FA48DD">
            <w:pPr>
              <w:spacing w:before="60" w:after="60"/>
            </w:pPr>
          </w:p>
        </w:tc>
      </w:tr>
      <w:tr w:rsidR="00FA48DD" w14:paraId="3ED644F1" w14:textId="77777777" w:rsidTr="00D2146A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1365"/>
          </w:tcPr>
          <w:p w14:paraId="72B41B66" w14:textId="303D89D9" w:rsidR="00FA48DD" w:rsidRPr="00A77D54" w:rsidRDefault="00FA48DD" w:rsidP="00FA48DD">
            <w:r w:rsidRPr="00A77D54">
              <w:rPr>
                <w:rFonts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>Skills for Managers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1365"/>
            <w:vAlign w:val="center"/>
          </w:tcPr>
          <w:p w14:paraId="028BFE69" w14:textId="4F872A7F" w:rsidR="00FA48DD" w:rsidRDefault="00FA48DD" w:rsidP="00FA48DD">
            <w:r w:rsidRPr="00C77A35">
              <w:rPr>
                <w:b/>
                <w:bCs/>
                <w:color w:val="FFFFFF" w:themeColor="background1"/>
              </w:rPr>
              <w:t>Cred.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1365"/>
            <w:vAlign w:val="center"/>
          </w:tcPr>
          <w:p w14:paraId="4FABBA6A" w14:textId="0F762554" w:rsidR="00FA48DD" w:rsidRDefault="00FA48DD" w:rsidP="00FA48DD"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487" w:type="dxa"/>
            <w:tcBorders>
              <w:left w:val="single" w:sz="4" w:space="0" w:color="auto"/>
            </w:tcBorders>
          </w:tcPr>
          <w:p w14:paraId="0A1B5E2A" w14:textId="77777777" w:rsidR="00FA48DD" w:rsidRDefault="00FA48DD" w:rsidP="00FA48DD"/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819B8" w14:textId="2881A808" w:rsidR="00FA48DD" w:rsidRDefault="00FA48DD" w:rsidP="00FA48DD"/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F84FC" w14:textId="3CC58543" w:rsidR="00FA48DD" w:rsidRDefault="00FA48DD" w:rsidP="00FA48DD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D628F" w14:textId="666B4867" w:rsidR="00FA48DD" w:rsidRDefault="00FA48DD" w:rsidP="00FA48DD"/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17DAC578" w14:textId="77777777" w:rsidR="00FA48DD" w:rsidRDefault="00FA48DD" w:rsidP="00FA48DD"/>
        </w:tc>
      </w:tr>
      <w:tr w:rsidR="00FA48DD" w14:paraId="75AFDCEE" w14:textId="77777777" w:rsidTr="00D2146A">
        <w:sdt>
          <w:sdtPr>
            <w:rPr>
              <w:rFonts w:asciiTheme="majorHAnsi" w:hAnsiTheme="majorHAnsi"/>
              <w:sz w:val="32"/>
              <w:szCs w:val="32"/>
            </w:rPr>
            <w:id w:val="-113980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DADCA"/>
                <w:vAlign w:val="center"/>
              </w:tcPr>
              <w:p w14:paraId="6B9840F3" w14:textId="5B3FB586" w:rsidR="00FA48DD" w:rsidRPr="00FA48DD" w:rsidRDefault="00FA48DD" w:rsidP="00FA48DD">
                <w:pPr>
                  <w:spacing w:before="60" w:after="60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ADCA"/>
            <w:vAlign w:val="center"/>
          </w:tcPr>
          <w:p w14:paraId="4B009D4B" w14:textId="3623B8D0" w:rsidR="00FA48DD" w:rsidRPr="00A77D54" w:rsidRDefault="00FA48DD" w:rsidP="00FA48DD">
            <w:pPr>
              <w:spacing w:before="60" w:after="60"/>
              <w:rPr>
                <w:rFonts w:asciiTheme="majorHAnsi" w:hAnsiTheme="majorHAnsi"/>
              </w:rPr>
            </w:pPr>
            <w:r w:rsidRPr="00A77D54">
              <w:rPr>
                <w:rFonts w:asciiTheme="majorHAnsi" w:hAnsiTheme="majorHAnsi" w:cs="Times New Roman"/>
                <w:sz w:val="24"/>
                <w:szCs w:val="24"/>
              </w:rPr>
              <w:t>Management Skills for SEMP Leaders – Data Driven Decision Making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ADCA"/>
            <w:vAlign w:val="center"/>
          </w:tcPr>
          <w:p w14:paraId="719F1930" w14:textId="1375C2F4" w:rsidR="00FA48DD" w:rsidRPr="00A77D54" w:rsidRDefault="00FA48DD" w:rsidP="00FA48DD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A77D54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ADCA"/>
            <w:vAlign w:val="center"/>
          </w:tcPr>
          <w:p w14:paraId="7F96498F" w14:textId="77777777" w:rsidR="00FA48DD" w:rsidRPr="00A77D54" w:rsidRDefault="00FA48DD" w:rsidP="00FA48DD">
            <w:pPr>
              <w:spacing w:before="60" w:after="60"/>
              <w:rPr>
                <w:rFonts w:asciiTheme="majorHAnsi" w:hAnsiTheme="majorHAnsi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4390EE5B" w14:textId="77777777" w:rsidR="00FA48DD" w:rsidRDefault="00FA48DD" w:rsidP="00FA48DD"/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409"/>
            <w:vAlign w:val="center"/>
          </w:tcPr>
          <w:p w14:paraId="01A8A85E" w14:textId="216252FA" w:rsidR="00FA48DD" w:rsidRPr="00FA48DD" w:rsidRDefault="00FA48DD" w:rsidP="00FA48DD">
            <w:r w:rsidRPr="00FA48DD">
              <w:rPr>
                <w:rFonts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 xml:space="preserve">  Program / Services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409"/>
            <w:vAlign w:val="center"/>
          </w:tcPr>
          <w:p w14:paraId="3E4FD047" w14:textId="718AE874" w:rsidR="00FA48DD" w:rsidRPr="00FA48DD" w:rsidRDefault="00FA48DD" w:rsidP="00FA48DD">
            <w:r w:rsidRPr="00C77A35">
              <w:rPr>
                <w:b/>
                <w:bCs/>
                <w:color w:val="FFFFFF" w:themeColor="background1"/>
              </w:rPr>
              <w:t>Cred.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4409"/>
            <w:vAlign w:val="center"/>
          </w:tcPr>
          <w:p w14:paraId="16F5FB21" w14:textId="41E290E8" w:rsidR="00FA48DD" w:rsidRPr="00FA48DD" w:rsidRDefault="00FA48DD" w:rsidP="00FA48DD"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</w:tr>
      <w:tr w:rsidR="00FA48DD" w14:paraId="03114853" w14:textId="77777777" w:rsidTr="00D2146A">
        <w:sdt>
          <w:sdtPr>
            <w:rPr>
              <w:rFonts w:asciiTheme="majorHAnsi" w:hAnsiTheme="majorHAnsi"/>
              <w:sz w:val="32"/>
              <w:szCs w:val="32"/>
            </w:rPr>
            <w:id w:val="-172736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DADCA"/>
                <w:vAlign w:val="center"/>
              </w:tcPr>
              <w:p w14:paraId="713300CC" w14:textId="27C4D7BE" w:rsidR="00FA48DD" w:rsidRPr="00FA48DD" w:rsidRDefault="00FA48DD" w:rsidP="00FA48DD">
                <w:pPr>
                  <w:spacing w:before="60" w:after="60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ADCA"/>
            <w:vAlign w:val="center"/>
          </w:tcPr>
          <w:p w14:paraId="4CB29875" w14:textId="45956A57" w:rsidR="00FA48DD" w:rsidRPr="00A77D54" w:rsidRDefault="00FA48DD" w:rsidP="00FA48DD">
            <w:pPr>
              <w:spacing w:before="60" w:after="60"/>
              <w:rPr>
                <w:rFonts w:asciiTheme="majorHAnsi" w:hAnsiTheme="majorHAnsi"/>
              </w:rPr>
            </w:pPr>
            <w:r w:rsidRPr="00A77D54">
              <w:rPr>
                <w:rFonts w:asciiTheme="majorHAnsi" w:hAnsiTheme="majorHAnsi" w:cs="Times New Roman"/>
                <w:sz w:val="24"/>
                <w:szCs w:val="24"/>
              </w:rPr>
              <w:t>Hiring and Onboarding Skills for SEMP Leaders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ADCA"/>
            <w:vAlign w:val="center"/>
          </w:tcPr>
          <w:p w14:paraId="7A8F8E34" w14:textId="101D6F0A" w:rsidR="00FA48DD" w:rsidRPr="00A77D54" w:rsidRDefault="00FA48DD" w:rsidP="00FA48DD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A77D54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ADCA"/>
            <w:vAlign w:val="center"/>
          </w:tcPr>
          <w:p w14:paraId="704F4897" w14:textId="77777777" w:rsidR="00FA48DD" w:rsidRPr="00A77D54" w:rsidRDefault="00FA48DD" w:rsidP="00FA48DD">
            <w:pPr>
              <w:spacing w:before="60" w:after="60"/>
              <w:rPr>
                <w:rFonts w:asciiTheme="majorHAnsi" w:hAnsiTheme="majorHAnsi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2CA0B1AF" w14:textId="77777777" w:rsidR="00FA48DD" w:rsidRDefault="00FA48DD" w:rsidP="00FA48DD"/>
        </w:tc>
        <w:sdt>
          <w:sdtPr>
            <w:rPr>
              <w:sz w:val="30"/>
              <w:szCs w:val="30"/>
            </w:rPr>
            <w:id w:val="20739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CE8D"/>
                <w:vAlign w:val="center"/>
              </w:tcPr>
              <w:p w14:paraId="2BCD3E8C" w14:textId="2519D338" w:rsidR="00FA48DD" w:rsidRPr="00FA48DD" w:rsidRDefault="00FA48DD" w:rsidP="00FA48DD">
                <w:pPr>
                  <w:rPr>
                    <w:sz w:val="30"/>
                    <w:szCs w:val="30"/>
                  </w:rPr>
                </w:pPr>
                <w:r w:rsidRPr="00FA48DD">
                  <w:rPr>
                    <w:rFonts w:eastAsia="MS Gothic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8D"/>
            <w:vAlign w:val="center"/>
          </w:tcPr>
          <w:p w14:paraId="7BE54EA2" w14:textId="6AC8CDCE" w:rsidR="00FA48DD" w:rsidRPr="00FA48DD" w:rsidRDefault="00FA48DD" w:rsidP="00FA48DD">
            <w:r w:rsidRPr="00FA48DD">
              <w:rPr>
                <w:rFonts w:cs="Times New Roman"/>
                <w:sz w:val="24"/>
                <w:szCs w:val="24"/>
              </w:rPr>
              <w:t>Community Based Prevocational Services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8D"/>
            <w:vAlign w:val="center"/>
          </w:tcPr>
          <w:p w14:paraId="27068B86" w14:textId="348C3619" w:rsidR="00FA48DD" w:rsidRPr="00FA48DD" w:rsidRDefault="00FA48DD" w:rsidP="00D2146A">
            <w:pPr>
              <w:jc w:val="center"/>
            </w:pPr>
            <w:r w:rsidRPr="00FA48D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8D"/>
          </w:tcPr>
          <w:p w14:paraId="41235218" w14:textId="77777777" w:rsidR="00FA48DD" w:rsidRPr="00FA48DD" w:rsidRDefault="00FA48DD" w:rsidP="00FA48DD"/>
        </w:tc>
      </w:tr>
      <w:tr w:rsidR="00FA48DD" w14:paraId="32B2C6B4" w14:textId="77777777" w:rsidTr="00D2146A">
        <w:sdt>
          <w:sdtPr>
            <w:rPr>
              <w:rFonts w:asciiTheme="majorHAnsi" w:hAnsiTheme="majorHAnsi"/>
              <w:sz w:val="32"/>
              <w:szCs w:val="32"/>
            </w:rPr>
            <w:id w:val="201070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DADCA"/>
                <w:vAlign w:val="center"/>
              </w:tcPr>
              <w:p w14:paraId="341C2BC9" w14:textId="54398788" w:rsidR="00FA48DD" w:rsidRPr="00FA48DD" w:rsidRDefault="00FA48DD" w:rsidP="00FA48DD">
                <w:pPr>
                  <w:spacing w:before="60" w:after="60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FA48DD">
                  <w:rPr>
                    <w:rFonts w:asciiTheme="majorHAnsi" w:eastAsia="MS Gothic" w:hAnsiTheme="majorHAnsi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ADCA"/>
            <w:vAlign w:val="center"/>
          </w:tcPr>
          <w:p w14:paraId="37C87F0F" w14:textId="3E114F63" w:rsidR="00FA48DD" w:rsidRPr="00A77D54" w:rsidRDefault="00FA48DD" w:rsidP="00FA48DD">
            <w:pPr>
              <w:spacing w:before="60" w:after="60"/>
              <w:rPr>
                <w:rFonts w:asciiTheme="majorHAnsi" w:hAnsiTheme="majorHAnsi"/>
              </w:rPr>
            </w:pPr>
            <w:r w:rsidRPr="00A77D54">
              <w:rPr>
                <w:rFonts w:asciiTheme="majorHAnsi" w:hAnsiTheme="majorHAnsi" w:cs="Times New Roman"/>
                <w:sz w:val="24"/>
                <w:szCs w:val="24"/>
              </w:rPr>
              <w:t>Supervision Skills for SEMP Leaders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ADCA"/>
            <w:vAlign w:val="center"/>
          </w:tcPr>
          <w:p w14:paraId="21BF2F67" w14:textId="391F60C8" w:rsidR="00FA48DD" w:rsidRPr="00A77D54" w:rsidRDefault="00FA48DD" w:rsidP="00FA48DD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A77D54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ADCA"/>
            <w:vAlign w:val="center"/>
          </w:tcPr>
          <w:p w14:paraId="3E8A4ACD" w14:textId="77777777" w:rsidR="00FA48DD" w:rsidRPr="00A77D54" w:rsidRDefault="00FA48DD" w:rsidP="00FA48DD">
            <w:pPr>
              <w:spacing w:before="60" w:after="60"/>
              <w:rPr>
                <w:rFonts w:asciiTheme="majorHAnsi" w:hAnsiTheme="majorHAnsi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5A645FC8" w14:textId="77777777" w:rsidR="00FA48DD" w:rsidRDefault="00FA48DD" w:rsidP="00FA48DD"/>
        </w:tc>
        <w:sdt>
          <w:sdtPr>
            <w:rPr>
              <w:sz w:val="30"/>
              <w:szCs w:val="30"/>
            </w:rPr>
            <w:id w:val="82779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CE8D"/>
                <w:vAlign w:val="center"/>
              </w:tcPr>
              <w:p w14:paraId="57BB562B" w14:textId="0204240B" w:rsidR="00FA48DD" w:rsidRPr="00FA48DD" w:rsidRDefault="00FA48DD" w:rsidP="00FA48DD">
                <w:pPr>
                  <w:rPr>
                    <w:sz w:val="30"/>
                    <w:szCs w:val="30"/>
                  </w:rPr>
                </w:pPr>
                <w:r w:rsidRPr="00FA48DD">
                  <w:rPr>
                    <w:rFonts w:eastAsia="MS Gothic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8D"/>
            <w:vAlign w:val="center"/>
          </w:tcPr>
          <w:p w14:paraId="48E599A5" w14:textId="73E76DFE" w:rsidR="00FA48DD" w:rsidRPr="00FA48DD" w:rsidRDefault="00FA48DD" w:rsidP="00FA48DD">
            <w:r w:rsidRPr="00FA48DD">
              <w:rPr>
                <w:rFonts w:cs="Times New Roman"/>
                <w:sz w:val="24"/>
                <w:szCs w:val="24"/>
              </w:rPr>
              <w:t>ETP 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8D"/>
            <w:vAlign w:val="center"/>
          </w:tcPr>
          <w:p w14:paraId="2B44299B" w14:textId="1073ABBB" w:rsidR="00FA48DD" w:rsidRPr="00FA48DD" w:rsidRDefault="00FA48DD" w:rsidP="00D2146A">
            <w:pPr>
              <w:jc w:val="center"/>
            </w:pPr>
            <w:r w:rsidRPr="00FA48D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8D"/>
          </w:tcPr>
          <w:p w14:paraId="70FCF0E7" w14:textId="77777777" w:rsidR="00FA48DD" w:rsidRPr="00FA48DD" w:rsidRDefault="00FA48DD" w:rsidP="00FA48DD"/>
        </w:tc>
      </w:tr>
      <w:tr w:rsidR="00FA48DD" w14:paraId="55F718D5" w14:textId="77777777" w:rsidTr="00D2146A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14:paraId="442DD6F2" w14:textId="77777777" w:rsidR="00FA48DD" w:rsidRDefault="00FA48DD" w:rsidP="00FA48DD"/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</w:tcBorders>
          </w:tcPr>
          <w:p w14:paraId="2D9BC86C" w14:textId="77777777" w:rsidR="00FA48DD" w:rsidRDefault="00FA48DD" w:rsidP="00FA48DD"/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4C64AE27" w14:textId="77777777" w:rsidR="00FA48DD" w:rsidRDefault="00FA48DD" w:rsidP="00FA48DD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4D79DC9E" w14:textId="77777777" w:rsidR="00FA48DD" w:rsidRDefault="00FA48DD" w:rsidP="00FA48DD"/>
        </w:tc>
        <w:tc>
          <w:tcPr>
            <w:tcW w:w="487" w:type="dxa"/>
          </w:tcPr>
          <w:p w14:paraId="57117A0E" w14:textId="77777777" w:rsidR="00FA48DD" w:rsidRDefault="00FA48DD" w:rsidP="00FA48DD"/>
        </w:tc>
        <w:tc>
          <w:tcPr>
            <w:tcW w:w="593" w:type="dxa"/>
            <w:tcBorders>
              <w:top w:val="single" w:sz="4" w:space="0" w:color="auto"/>
            </w:tcBorders>
          </w:tcPr>
          <w:p w14:paraId="54845110" w14:textId="77777777" w:rsidR="00FA48DD" w:rsidRDefault="00FA48DD" w:rsidP="00FA48DD"/>
        </w:tc>
        <w:tc>
          <w:tcPr>
            <w:tcW w:w="4140" w:type="dxa"/>
            <w:tcBorders>
              <w:top w:val="single" w:sz="4" w:space="0" w:color="auto"/>
            </w:tcBorders>
          </w:tcPr>
          <w:p w14:paraId="7326B4D1" w14:textId="77777777" w:rsidR="00FA48DD" w:rsidRDefault="00FA48DD" w:rsidP="00FA48DD"/>
        </w:tc>
        <w:tc>
          <w:tcPr>
            <w:tcW w:w="810" w:type="dxa"/>
            <w:tcBorders>
              <w:top w:val="single" w:sz="4" w:space="0" w:color="auto"/>
            </w:tcBorders>
          </w:tcPr>
          <w:p w14:paraId="2EF3A63F" w14:textId="77777777" w:rsidR="00FA48DD" w:rsidRDefault="00FA48DD" w:rsidP="00FA48DD"/>
        </w:tc>
        <w:tc>
          <w:tcPr>
            <w:tcW w:w="877" w:type="dxa"/>
            <w:tcBorders>
              <w:top w:val="single" w:sz="4" w:space="0" w:color="auto"/>
            </w:tcBorders>
          </w:tcPr>
          <w:p w14:paraId="543D7D27" w14:textId="77777777" w:rsidR="00FA48DD" w:rsidRDefault="00FA48DD" w:rsidP="00FA48DD"/>
        </w:tc>
      </w:tr>
      <w:tr w:rsidR="00FA48DD" w14:paraId="4241C258" w14:textId="77777777" w:rsidTr="00D2146A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592"/>
            <w:vAlign w:val="center"/>
          </w:tcPr>
          <w:p w14:paraId="19236168" w14:textId="7B5F1ABE" w:rsidR="00FA48DD" w:rsidRPr="00A77D54" w:rsidRDefault="00FA48DD" w:rsidP="00FA48DD">
            <w:r>
              <w:rPr>
                <w:rFonts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>Additional Courses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592"/>
            <w:vAlign w:val="center"/>
          </w:tcPr>
          <w:p w14:paraId="7D5C8894" w14:textId="0F02C9E4" w:rsidR="00FA48DD" w:rsidRPr="00A77D54" w:rsidRDefault="00FA48DD" w:rsidP="00FA48DD">
            <w:pPr>
              <w:jc w:val="center"/>
            </w:pPr>
            <w:r w:rsidRPr="00C77A35">
              <w:rPr>
                <w:b/>
                <w:bCs/>
                <w:color w:val="FFFFFF" w:themeColor="background1"/>
              </w:rPr>
              <w:t>Cred.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592"/>
            <w:vAlign w:val="center"/>
          </w:tcPr>
          <w:p w14:paraId="61F07FA3" w14:textId="7907DA4F" w:rsidR="00FA48DD" w:rsidRPr="00A77D54" w:rsidRDefault="00FA48DD" w:rsidP="00FA48DD">
            <w:r w:rsidRPr="00C77A35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14:paraId="625D8361" w14:textId="13172E1D" w:rsidR="00FA48DD" w:rsidRDefault="00FA48DD" w:rsidP="00FA48DD">
            <w:r w:rsidRPr="0050088F">
              <w:rPr>
                <w:rFonts w:ascii="Times New Roman" w:hAnsi="Times New Roman" w:cs="Times New Roman"/>
                <w:color w:val="FFFFFF" w:themeColor="background1"/>
              </w:rPr>
              <w:t>Date</w:t>
            </w:r>
          </w:p>
        </w:tc>
        <w:tc>
          <w:tcPr>
            <w:tcW w:w="593" w:type="dxa"/>
          </w:tcPr>
          <w:p w14:paraId="3886010C" w14:textId="77777777" w:rsidR="00FA48DD" w:rsidRDefault="00FA48DD" w:rsidP="00FA48DD"/>
        </w:tc>
        <w:tc>
          <w:tcPr>
            <w:tcW w:w="4140" w:type="dxa"/>
          </w:tcPr>
          <w:p w14:paraId="07E2F6EA" w14:textId="77777777" w:rsidR="00FA48DD" w:rsidRDefault="00FA48DD" w:rsidP="00FA48DD"/>
        </w:tc>
        <w:tc>
          <w:tcPr>
            <w:tcW w:w="810" w:type="dxa"/>
          </w:tcPr>
          <w:p w14:paraId="29272269" w14:textId="77777777" w:rsidR="00FA48DD" w:rsidRDefault="00FA48DD" w:rsidP="00FA48DD"/>
        </w:tc>
        <w:tc>
          <w:tcPr>
            <w:tcW w:w="877" w:type="dxa"/>
          </w:tcPr>
          <w:p w14:paraId="5D5FE0D9" w14:textId="77777777" w:rsidR="00FA48DD" w:rsidRDefault="00FA48DD" w:rsidP="00FA48DD"/>
        </w:tc>
      </w:tr>
      <w:tr w:rsidR="00FA48DD" w14:paraId="5E8C2A9F" w14:textId="77777777" w:rsidTr="00D2146A">
        <w:sdt>
          <w:sdtPr>
            <w:rPr>
              <w:sz w:val="32"/>
              <w:szCs w:val="32"/>
            </w:rPr>
            <w:id w:val="-56541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3F7C8"/>
                <w:vAlign w:val="center"/>
              </w:tcPr>
              <w:p w14:paraId="32AB2688" w14:textId="7B50BCEA" w:rsidR="00FA48DD" w:rsidRPr="00A77D54" w:rsidRDefault="00FA48DD" w:rsidP="00FA48DD">
                <w:r w:rsidRPr="00FA48DD">
                  <w:rPr>
                    <w:rFonts w:eastAsia="MS Gothic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F7C8"/>
          </w:tcPr>
          <w:p w14:paraId="6AF20259" w14:textId="636C478E" w:rsidR="00FA48DD" w:rsidRPr="00A77D54" w:rsidRDefault="00FA48DD" w:rsidP="00FA48DD">
            <w:r w:rsidRPr="00A77D54">
              <w:rPr>
                <w:rFonts w:cs="Times New Roman"/>
                <w:sz w:val="24"/>
                <w:szCs w:val="24"/>
              </w:rPr>
              <w:t>Public Benefits &amp; Financial Literacy: What do you need to know?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F7C8"/>
            <w:vAlign w:val="center"/>
          </w:tcPr>
          <w:p w14:paraId="61511374" w14:textId="4C01F7D0" w:rsidR="00FA48DD" w:rsidRPr="00A77D54" w:rsidRDefault="00FA48DD" w:rsidP="00FA48DD">
            <w:pPr>
              <w:jc w:val="center"/>
            </w:pPr>
            <w:r w:rsidRPr="00A77D54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F7C8"/>
          </w:tcPr>
          <w:p w14:paraId="7E64448B" w14:textId="77777777" w:rsidR="00FA48DD" w:rsidRPr="00A77D54" w:rsidRDefault="00FA48DD" w:rsidP="00FA48DD"/>
        </w:tc>
        <w:tc>
          <w:tcPr>
            <w:tcW w:w="487" w:type="dxa"/>
            <w:tcBorders>
              <w:left w:val="single" w:sz="4" w:space="0" w:color="auto"/>
            </w:tcBorders>
          </w:tcPr>
          <w:p w14:paraId="67A68EEA" w14:textId="77777777" w:rsidR="00FA48DD" w:rsidRDefault="00FA48DD" w:rsidP="00FA48DD"/>
        </w:tc>
        <w:tc>
          <w:tcPr>
            <w:tcW w:w="593" w:type="dxa"/>
          </w:tcPr>
          <w:p w14:paraId="7BC5A21D" w14:textId="77777777" w:rsidR="00FA48DD" w:rsidRDefault="00FA48DD" w:rsidP="00FA48DD"/>
        </w:tc>
        <w:tc>
          <w:tcPr>
            <w:tcW w:w="4140" w:type="dxa"/>
          </w:tcPr>
          <w:p w14:paraId="67E91D15" w14:textId="77777777" w:rsidR="00FA48DD" w:rsidRDefault="00FA48DD" w:rsidP="00FA48DD"/>
        </w:tc>
        <w:tc>
          <w:tcPr>
            <w:tcW w:w="810" w:type="dxa"/>
          </w:tcPr>
          <w:p w14:paraId="750D93DB" w14:textId="77777777" w:rsidR="00FA48DD" w:rsidRDefault="00FA48DD" w:rsidP="00FA48DD"/>
        </w:tc>
        <w:tc>
          <w:tcPr>
            <w:tcW w:w="877" w:type="dxa"/>
          </w:tcPr>
          <w:p w14:paraId="24EE219C" w14:textId="77777777" w:rsidR="00FA48DD" w:rsidRDefault="00FA48DD" w:rsidP="00FA48DD"/>
        </w:tc>
      </w:tr>
      <w:tr w:rsidR="00FA48DD" w14:paraId="5B573784" w14:textId="77777777" w:rsidTr="00D2146A">
        <w:tc>
          <w:tcPr>
            <w:tcW w:w="527" w:type="dxa"/>
            <w:tcBorders>
              <w:top w:val="single" w:sz="4" w:space="0" w:color="auto"/>
            </w:tcBorders>
          </w:tcPr>
          <w:p w14:paraId="1F3E4C84" w14:textId="77777777" w:rsidR="00FA48DD" w:rsidRDefault="00FA48DD" w:rsidP="00FA48DD"/>
        </w:tc>
        <w:tc>
          <w:tcPr>
            <w:tcW w:w="5089" w:type="dxa"/>
            <w:tcBorders>
              <w:top w:val="single" w:sz="4" w:space="0" w:color="auto"/>
            </w:tcBorders>
          </w:tcPr>
          <w:p w14:paraId="340A30E8" w14:textId="77777777" w:rsidR="00FA48DD" w:rsidRDefault="00FA48DD" w:rsidP="00FA48DD"/>
        </w:tc>
        <w:tc>
          <w:tcPr>
            <w:tcW w:w="768" w:type="dxa"/>
            <w:tcBorders>
              <w:top w:val="single" w:sz="4" w:space="0" w:color="auto"/>
            </w:tcBorders>
          </w:tcPr>
          <w:p w14:paraId="0602FCAA" w14:textId="77777777" w:rsidR="00FA48DD" w:rsidRDefault="00FA48DD" w:rsidP="00FA48DD"/>
        </w:tc>
        <w:tc>
          <w:tcPr>
            <w:tcW w:w="991" w:type="dxa"/>
            <w:tcBorders>
              <w:top w:val="single" w:sz="4" w:space="0" w:color="auto"/>
            </w:tcBorders>
          </w:tcPr>
          <w:p w14:paraId="3BA3CB11" w14:textId="77777777" w:rsidR="00FA48DD" w:rsidRDefault="00FA48DD" w:rsidP="00FA48DD"/>
        </w:tc>
        <w:tc>
          <w:tcPr>
            <w:tcW w:w="487" w:type="dxa"/>
          </w:tcPr>
          <w:p w14:paraId="15B225B1" w14:textId="77777777" w:rsidR="00FA48DD" w:rsidRDefault="00FA48DD" w:rsidP="00FA48DD"/>
        </w:tc>
        <w:tc>
          <w:tcPr>
            <w:tcW w:w="593" w:type="dxa"/>
          </w:tcPr>
          <w:p w14:paraId="6E5CBAF5" w14:textId="77777777" w:rsidR="00FA48DD" w:rsidRDefault="00FA48DD" w:rsidP="00FA48DD"/>
        </w:tc>
        <w:tc>
          <w:tcPr>
            <w:tcW w:w="4140" w:type="dxa"/>
          </w:tcPr>
          <w:p w14:paraId="767D4A07" w14:textId="77777777" w:rsidR="00FA48DD" w:rsidRDefault="00FA48DD" w:rsidP="00FA48DD"/>
        </w:tc>
        <w:tc>
          <w:tcPr>
            <w:tcW w:w="810" w:type="dxa"/>
          </w:tcPr>
          <w:p w14:paraId="3F8DE6A7" w14:textId="77777777" w:rsidR="00FA48DD" w:rsidRDefault="00FA48DD" w:rsidP="00FA48DD"/>
        </w:tc>
        <w:tc>
          <w:tcPr>
            <w:tcW w:w="877" w:type="dxa"/>
          </w:tcPr>
          <w:p w14:paraId="41D6751A" w14:textId="77777777" w:rsidR="00FA48DD" w:rsidRDefault="00FA48DD" w:rsidP="00FA48DD"/>
        </w:tc>
      </w:tr>
      <w:tr w:rsidR="00FA48DD" w14:paraId="201734AE" w14:textId="77777777" w:rsidTr="00D2146A">
        <w:tc>
          <w:tcPr>
            <w:tcW w:w="527" w:type="dxa"/>
          </w:tcPr>
          <w:p w14:paraId="10670638" w14:textId="77777777" w:rsidR="00FA48DD" w:rsidRDefault="00FA48DD" w:rsidP="00FA48DD"/>
        </w:tc>
        <w:tc>
          <w:tcPr>
            <w:tcW w:w="5089" w:type="dxa"/>
          </w:tcPr>
          <w:p w14:paraId="5B663BB4" w14:textId="77777777" w:rsidR="00FA48DD" w:rsidRDefault="00FA48DD" w:rsidP="00FA48DD"/>
        </w:tc>
        <w:tc>
          <w:tcPr>
            <w:tcW w:w="768" w:type="dxa"/>
          </w:tcPr>
          <w:p w14:paraId="7C0D4C6B" w14:textId="77777777" w:rsidR="00FA48DD" w:rsidRDefault="00FA48DD" w:rsidP="00FA48DD"/>
        </w:tc>
        <w:tc>
          <w:tcPr>
            <w:tcW w:w="991" w:type="dxa"/>
          </w:tcPr>
          <w:p w14:paraId="25399185" w14:textId="77777777" w:rsidR="00FA48DD" w:rsidRDefault="00FA48DD" w:rsidP="00FA48DD"/>
        </w:tc>
        <w:tc>
          <w:tcPr>
            <w:tcW w:w="487" w:type="dxa"/>
          </w:tcPr>
          <w:p w14:paraId="2C905D7B" w14:textId="77777777" w:rsidR="00FA48DD" w:rsidRDefault="00FA48DD" w:rsidP="00FA48DD"/>
        </w:tc>
        <w:tc>
          <w:tcPr>
            <w:tcW w:w="593" w:type="dxa"/>
          </w:tcPr>
          <w:p w14:paraId="395EFA12" w14:textId="77777777" w:rsidR="00FA48DD" w:rsidRDefault="00FA48DD" w:rsidP="00FA48DD"/>
        </w:tc>
        <w:tc>
          <w:tcPr>
            <w:tcW w:w="4140" w:type="dxa"/>
          </w:tcPr>
          <w:p w14:paraId="0BAC5BD6" w14:textId="77777777" w:rsidR="00FA48DD" w:rsidRDefault="00FA48DD" w:rsidP="00FA48DD"/>
        </w:tc>
        <w:tc>
          <w:tcPr>
            <w:tcW w:w="810" w:type="dxa"/>
          </w:tcPr>
          <w:p w14:paraId="6E4BC54E" w14:textId="77777777" w:rsidR="00FA48DD" w:rsidRDefault="00FA48DD" w:rsidP="00FA48DD"/>
        </w:tc>
        <w:tc>
          <w:tcPr>
            <w:tcW w:w="877" w:type="dxa"/>
          </w:tcPr>
          <w:p w14:paraId="6BDD33C0" w14:textId="77777777" w:rsidR="00FA48DD" w:rsidRDefault="00FA48DD" w:rsidP="00FA48DD"/>
        </w:tc>
      </w:tr>
    </w:tbl>
    <w:p w14:paraId="2F0A2C20" w14:textId="77777777" w:rsidR="00FF39F0" w:rsidRDefault="00FF39F0"/>
    <w:sectPr w:rsidR="00FF39F0" w:rsidSect="00C77A35">
      <w:headerReference w:type="default" r:id="rId6"/>
      <w:footerReference w:type="default" r:id="rId7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138C9" w14:textId="77777777" w:rsidR="00C77A35" w:rsidRDefault="00C77A35" w:rsidP="00C77A35">
      <w:pPr>
        <w:spacing w:after="0" w:line="240" w:lineRule="auto"/>
      </w:pPr>
      <w:r>
        <w:separator/>
      </w:r>
    </w:p>
  </w:endnote>
  <w:endnote w:type="continuationSeparator" w:id="0">
    <w:p w14:paraId="677A7BFD" w14:textId="77777777" w:rsidR="00C77A35" w:rsidRDefault="00C77A35" w:rsidP="00C7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AA7F6" w14:textId="5208DA66" w:rsidR="00D2146A" w:rsidRDefault="00D2146A">
    <w:pPr>
      <w:pStyle w:val="Footer"/>
    </w:pPr>
    <w:r>
      <w:t>Updated 9/10/24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49960" w14:textId="77777777" w:rsidR="00C77A35" w:rsidRDefault="00C77A35" w:rsidP="00C77A35">
      <w:pPr>
        <w:spacing w:after="0" w:line="240" w:lineRule="auto"/>
      </w:pPr>
      <w:r>
        <w:separator/>
      </w:r>
    </w:p>
  </w:footnote>
  <w:footnote w:type="continuationSeparator" w:id="0">
    <w:p w14:paraId="31BED5DF" w14:textId="77777777" w:rsidR="00C77A35" w:rsidRDefault="00C77A35" w:rsidP="00C77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C736" w14:textId="175D3AE8" w:rsidR="00C77A35" w:rsidRDefault="00C77A35" w:rsidP="00C77A35">
    <w:pPr>
      <w:pStyle w:val="Header"/>
    </w:pPr>
    <w:r>
      <w:t xml:space="preserve">INNOVATIONS CLASSES — FOR MORE INFORMATION, CONTACT: </w:t>
    </w:r>
    <w:hyperlink r:id="rId1" w:history="1">
      <w:r w:rsidRPr="00E53AD1">
        <w:rPr>
          <w:rStyle w:val="Hyperlink"/>
        </w:rPr>
        <w:t>INFO@ELEVERSITY.ORG</w:t>
      </w:r>
    </w:hyperlink>
    <w:r>
      <w:t xml:space="preserve">                                                                                        </w:t>
    </w:r>
  </w:p>
  <w:p w14:paraId="2DC3F04E" w14:textId="77777777" w:rsidR="00C77A35" w:rsidRDefault="00C77A35" w:rsidP="00C77A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35"/>
    <w:rsid w:val="000249AD"/>
    <w:rsid w:val="001376BB"/>
    <w:rsid w:val="001767CE"/>
    <w:rsid w:val="00601273"/>
    <w:rsid w:val="00A77D54"/>
    <w:rsid w:val="00C20557"/>
    <w:rsid w:val="00C77A35"/>
    <w:rsid w:val="00D2146A"/>
    <w:rsid w:val="00E80AA7"/>
    <w:rsid w:val="00FA48DD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ffc1"/>
      <o:colormenu v:ext="edit" fillcolor="#ffffc1"/>
    </o:shapedefaults>
    <o:shapelayout v:ext="edit">
      <o:idmap v:ext="edit" data="1"/>
    </o:shapelayout>
  </w:shapeDefaults>
  <w:decimalSymbol w:val="."/>
  <w:listSeparator w:val=","/>
  <w14:docId w14:val="31BF5F36"/>
  <w15:chartTrackingRefBased/>
  <w15:docId w15:val="{3851387E-D72C-44AE-84C2-E7A428A6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A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A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A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A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A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35"/>
  </w:style>
  <w:style w:type="paragraph" w:styleId="Footer">
    <w:name w:val="footer"/>
    <w:basedOn w:val="Normal"/>
    <w:link w:val="FooterChar"/>
    <w:uiPriority w:val="99"/>
    <w:unhideWhenUsed/>
    <w:rsid w:val="00C77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35"/>
  </w:style>
  <w:style w:type="character" w:styleId="Hyperlink">
    <w:name w:val="Hyperlink"/>
    <w:basedOn w:val="DefaultParagraphFont"/>
    <w:uiPriority w:val="99"/>
    <w:unhideWhenUsed/>
    <w:rsid w:val="00C77A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LEVERS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Christian Services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Scott</dc:creator>
  <cp:keywords/>
  <dc:description/>
  <cp:lastModifiedBy>Jessica Bencito</cp:lastModifiedBy>
  <cp:revision>2</cp:revision>
  <dcterms:created xsi:type="dcterms:W3CDTF">2024-09-10T13:24:00Z</dcterms:created>
  <dcterms:modified xsi:type="dcterms:W3CDTF">2024-09-10T13:24:00Z</dcterms:modified>
</cp:coreProperties>
</file>